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646" w:rsidRPr="00B61EB2" w:rsidRDefault="00B61EB2" w:rsidP="00B61EB2">
      <w:pPr>
        <w:spacing w:after="160" w:line="259" w:lineRule="auto"/>
        <w:jc w:val="right"/>
        <w:rPr>
          <w:b/>
        </w:rPr>
      </w:pPr>
      <w:bookmarkStart w:id="0" w:name="_GoBack"/>
      <w:bookmarkEnd w:id="0"/>
      <w:r w:rsidRPr="00B61EB2">
        <w:rPr>
          <w:b/>
        </w:rPr>
        <w:t>Nacrt</w:t>
      </w:r>
    </w:p>
    <w:p w:rsidR="00B61EB2" w:rsidRDefault="00B61EB2" w:rsidP="00783646">
      <w:pPr>
        <w:jc w:val="center"/>
        <w:outlineLvl w:val="0"/>
        <w:rPr>
          <w:b/>
        </w:rPr>
      </w:pPr>
    </w:p>
    <w:p w:rsidR="00783646" w:rsidRPr="00783646" w:rsidRDefault="00783646" w:rsidP="00783646">
      <w:pPr>
        <w:jc w:val="center"/>
        <w:outlineLvl w:val="0"/>
        <w:rPr>
          <w:b/>
        </w:rPr>
      </w:pPr>
      <w:r w:rsidRPr="00783646">
        <w:rPr>
          <w:b/>
        </w:rPr>
        <w:t xml:space="preserve">Sporazum između Vlade Republike Hrvatske i Vlade Republike Slovenije o izgradnji cestovnog mosta kod graničnog prijelaza za međunarodni promet putnika i roba u cestovnom prometu Kaštel (RH) – Dragonja (SLO) </w:t>
      </w:r>
    </w:p>
    <w:p w:rsidR="00783646" w:rsidRPr="00783646" w:rsidRDefault="00783646" w:rsidP="00783646">
      <w:pPr>
        <w:jc w:val="center"/>
        <w:outlineLvl w:val="0"/>
        <w:rPr>
          <w:b/>
        </w:rPr>
      </w:pPr>
    </w:p>
    <w:p w:rsidR="00783646" w:rsidRPr="00783646" w:rsidRDefault="00783646" w:rsidP="00783646">
      <w:pPr>
        <w:jc w:val="both"/>
      </w:pPr>
    </w:p>
    <w:p w:rsidR="00783646" w:rsidRPr="00783646" w:rsidRDefault="00783646" w:rsidP="00783646">
      <w:pPr>
        <w:jc w:val="both"/>
      </w:pPr>
    </w:p>
    <w:p w:rsidR="00783646" w:rsidRPr="00783646" w:rsidRDefault="00783646" w:rsidP="00783646">
      <w:pPr>
        <w:jc w:val="both"/>
      </w:pPr>
      <w:r w:rsidRPr="00783646">
        <w:t xml:space="preserve">Vlada Republike Hrvatske i Vlada Republike Slovenije (u daljnjem tekstu: ugovorne stranke), </w:t>
      </w:r>
    </w:p>
    <w:p w:rsidR="00783646" w:rsidRPr="00783646" w:rsidRDefault="00783646" w:rsidP="00783646">
      <w:pPr>
        <w:jc w:val="both"/>
      </w:pPr>
      <w:r w:rsidRPr="00783646">
        <w:t>utvrdile su da postojeći most kod graničnog prijelaza za međunarodni promet putnika i roba u cestovnom prome</w:t>
      </w:r>
      <w:r w:rsidR="00FA6156">
        <w:t>tu Kaštel (RH) – Dragonja (SLO)</w:t>
      </w:r>
      <w:r w:rsidRPr="00783646">
        <w:t xml:space="preserve"> ne udovoljava tehničkim i infrastrukturnim uvjetima potrebnim za si</w:t>
      </w:r>
      <w:r w:rsidR="00FA6156">
        <w:t>guran promet i prelazak granice</w:t>
      </w:r>
      <w:r w:rsidRPr="00783646">
        <w:t xml:space="preserve"> te s ciljem da omoguće sigurnije i brže prelaženje državne granice putnicima, a posebno stanovnicima pograničnih područja, sporazumjele su se kako slijedi:</w:t>
      </w:r>
    </w:p>
    <w:p w:rsidR="00783646" w:rsidRPr="00783646" w:rsidRDefault="00783646" w:rsidP="00783646"/>
    <w:p w:rsidR="00783646" w:rsidRPr="00783646" w:rsidRDefault="00783646" w:rsidP="00783646">
      <w:pPr>
        <w:jc w:val="center"/>
        <w:outlineLvl w:val="0"/>
        <w:rPr>
          <w:b/>
        </w:rPr>
      </w:pPr>
      <w:r w:rsidRPr="00783646">
        <w:rPr>
          <w:b/>
        </w:rPr>
        <w:t>Članak 1.</w:t>
      </w:r>
    </w:p>
    <w:p w:rsidR="00783646" w:rsidRPr="00783646" w:rsidRDefault="00783646" w:rsidP="00783646">
      <w:pPr>
        <w:jc w:val="center"/>
        <w:rPr>
          <w:b/>
        </w:rPr>
      </w:pPr>
      <w:r w:rsidRPr="00783646">
        <w:rPr>
          <w:b/>
        </w:rPr>
        <w:t xml:space="preserve">Predmet Sporazuma </w:t>
      </w:r>
    </w:p>
    <w:p w:rsidR="00783646" w:rsidRPr="00783646" w:rsidRDefault="00783646" w:rsidP="00783646"/>
    <w:p w:rsidR="00783646" w:rsidRPr="00783646" w:rsidRDefault="00783646" w:rsidP="00783646">
      <w:pPr>
        <w:jc w:val="both"/>
      </w:pPr>
      <w:r w:rsidRPr="00783646">
        <w:t>Predmet ovog</w:t>
      </w:r>
      <w:r w:rsidR="00CA4ABA">
        <w:t>a</w:t>
      </w:r>
      <w:r w:rsidRPr="00783646">
        <w:t xml:space="preserve"> Sporazuma je osigurati projektne, imovinskopravne i tehničke uvj</w:t>
      </w:r>
      <w:r w:rsidR="00FA6156">
        <w:t>ete potrebne kako bi se izgradili</w:t>
      </w:r>
      <w:r w:rsidRPr="00783646">
        <w:t xml:space="preserve"> cestov</w:t>
      </w:r>
      <w:r w:rsidR="00FA6156">
        <w:t xml:space="preserve">ni most kod graničnog prijelaza </w:t>
      </w:r>
      <w:r w:rsidRPr="00783646">
        <w:t>za međunarodni promet putnika i roba u cestovnom prometu Kaštel (RH) – Dragonja (SLO) (</w:t>
      </w:r>
      <w:r w:rsidR="00B61EB2">
        <w:t xml:space="preserve">u daljnjem </w:t>
      </w:r>
      <w:r w:rsidR="00FA6156">
        <w:t xml:space="preserve">tekstu: most), </w:t>
      </w:r>
      <w:r w:rsidRPr="00783646">
        <w:t>p</w:t>
      </w:r>
      <w:r w:rsidR="00FA6156">
        <w:t>rilazne prometnice i pripadajuća infrastruktura</w:t>
      </w:r>
      <w:r w:rsidRPr="00783646">
        <w:t>.</w:t>
      </w:r>
    </w:p>
    <w:p w:rsidR="00783646" w:rsidRPr="00783646" w:rsidRDefault="00783646" w:rsidP="00783646">
      <w:pPr>
        <w:jc w:val="both"/>
      </w:pPr>
    </w:p>
    <w:p w:rsidR="00783646" w:rsidRPr="00783646" w:rsidRDefault="00783646" w:rsidP="00783646">
      <w:pPr>
        <w:jc w:val="center"/>
        <w:outlineLvl w:val="0"/>
        <w:rPr>
          <w:b/>
        </w:rPr>
      </w:pPr>
      <w:r w:rsidRPr="00783646">
        <w:rPr>
          <w:b/>
        </w:rPr>
        <w:t>Članak 2.</w:t>
      </w:r>
    </w:p>
    <w:p w:rsidR="00783646" w:rsidRPr="00783646" w:rsidRDefault="00783646" w:rsidP="00783646">
      <w:pPr>
        <w:jc w:val="center"/>
        <w:rPr>
          <w:b/>
        </w:rPr>
      </w:pPr>
      <w:r w:rsidRPr="00783646">
        <w:rPr>
          <w:b/>
        </w:rPr>
        <w:t>Nadležna tijela za provedbu Sporazuma</w:t>
      </w:r>
    </w:p>
    <w:p w:rsidR="00783646" w:rsidRPr="00783646" w:rsidRDefault="00783646" w:rsidP="00783646"/>
    <w:p w:rsidR="00783646" w:rsidRDefault="00783646" w:rsidP="00783646">
      <w:pPr>
        <w:jc w:val="both"/>
      </w:pPr>
      <w:r w:rsidRPr="00783646">
        <w:t>Nadležna tijela za provedbu ovoga Sporazuma su:</w:t>
      </w:r>
    </w:p>
    <w:p w:rsidR="00B61EB2" w:rsidRPr="00783646" w:rsidRDefault="00B61EB2" w:rsidP="00783646">
      <w:pPr>
        <w:jc w:val="both"/>
      </w:pPr>
    </w:p>
    <w:p w:rsidR="00783646" w:rsidRPr="00783646" w:rsidRDefault="00783646" w:rsidP="00783646">
      <w:pPr>
        <w:numPr>
          <w:ilvl w:val="0"/>
          <w:numId w:val="2"/>
        </w:numPr>
        <w:spacing w:after="160" w:line="259" w:lineRule="auto"/>
        <w:jc w:val="both"/>
      </w:pPr>
      <w:r w:rsidRPr="00783646">
        <w:t>u Republici Hrvatskoj: ministarstvo nadl</w:t>
      </w:r>
      <w:r w:rsidR="00B61EB2">
        <w:t>ežno za promet i infrastrukturu</w:t>
      </w:r>
    </w:p>
    <w:p w:rsidR="00783646" w:rsidRPr="00783646" w:rsidRDefault="00783646" w:rsidP="00783646">
      <w:pPr>
        <w:numPr>
          <w:ilvl w:val="0"/>
          <w:numId w:val="2"/>
        </w:numPr>
        <w:spacing w:after="160" w:line="259" w:lineRule="auto"/>
        <w:jc w:val="both"/>
      </w:pPr>
      <w:r w:rsidRPr="00783646">
        <w:t>u Republici Sloveniji: Ministarstvo za infrastrukturu.</w:t>
      </w:r>
    </w:p>
    <w:p w:rsidR="00783646" w:rsidRPr="00783646" w:rsidRDefault="00783646" w:rsidP="00783646">
      <w:pPr>
        <w:jc w:val="both"/>
      </w:pPr>
    </w:p>
    <w:p w:rsidR="00783646" w:rsidRPr="00783646" w:rsidRDefault="00783646" w:rsidP="00783646">
      <w:pPr>
        <w:jc w:val="center"/>
        <w:outlineLvl w:val="0"/>
        <w:rPr>
          <w:b/>
        </w:rPr>
      </w:pPr>
      <w:r w:rsidRPr="00783646">
        <w:rPr>
          <w:b/>
        </w:rPr>
        <w:t>Članak 3.</w:t>
      </w:r>
    </w:p>
    <w:p w:rsidR="00783646" w:rsidRPr="00783646" w:rsidRDefault="00783646" w:rsidP="00783646">
      <w:pPr>
        <w:jc w:val="center"/>
        <w:rPr>
          <w:b/>
        </w:rPr>
      </w:pPr>
      <w:r w:rsidRPr="00783646">
        <w:rPr>
          <w:b/>
        </w:rPr>
        <w:t xml:space="preserve">Projektiranje, priprema i izvođenje </w:t>
      </w:r>
    </w:p>
    <w:p w:rsidR="00783646" w:rsidRPr="00783646" w:rsidRDefault="00783646" w:rsidP="00783646">
      <w:pPr>
        <w:jc w:val="both"/>
      </w:pPr>
    </w:p>
    <w:p w:rsidR="00783646" w:rsidRPr="00783646" w:rsidRDefault="00783646" w:rsidP="00783646">
      <w:pPr>
        <w:jc w:val="both"/>
      </w:pPr>
      <w:r w:rsidRPr="00783646">
        <w:t>Ugovorne stranke sporazumjele su se da će prije početka radova uskladiti projektne elemente (dokumentaciju) povezane s izvođenjem radova na mostu, na prilaznim cestama i pripadajućoj infrastrukturi.</w:t>
      </w:r>
    </w:p>
    <w:p w:rsidR="00783646" w:rsidRPr="00783646" w:rsidRDefault="00783646" w:rsidP="00783646">
      <w:pPr>
        <w:jc w:val="both"/>
      </w:pPr>
    </w:p>
    <w:p w:rsidR="00783646" w:rsidRPr="00783646" w:rsidRDefault="00783646" w:rsidP="00783646">
      <w:pPr>
        <w:jc w:val="both"/>
      </w:pPr>
      <w:r w:rsidRPr="00783646">
        <w:t>Projektiranje, priprema i izvođenje radova na most</w:t>
      </w:r>
      <w:r w:rsidR="00F40F5B">
        <w:t>u te postupci izdavanja dozvola,</w:t>
      </w:r>
      <w:r w:rsidRPr="00783646">
        <w:t xml:space="preserve"> provest će se u skladu s postojećim unutarnjim propisima ugovornih stranaka.</w:t>
      </w:r>
    </w:p>
    <w:p w:rsidR="00783646" w:rsidRPr="00783646" w:rsidRDefault="00783646" w:rsidP="00783646">
      <w:pPr>
        <w:jc w:val="both"/>
      </w:pPr>
    </w:p>
    <w:p w:rsidR="00783646" w:rsidRDefault="00783646" w:rsidP="00783646">
      <w:pPr>
        <w:jc w:val="both"/>
      </w:pPr>
      <w:r w:rsidRPr="00783646">
        <w:t>Ugovorne stranke sporazumjele su se da je za izradu projektne dokumentacije za izgradnju mosta zadužena slovenska strana.</w:t>
      </w:r>
    </w:p>
    <w:p w:rsidR="003421E1" w:rsidRPr="00783646" w:rsidRDefault="003421E1" w:rsidP="00783646">
      <w:pPr>
        <w:jc w:val="both"/>
      </w:pPr>
    </w:p>
    <w:p w:rsidR="00783646" w:rsidRPr="00783646" w:rsidRDefault="00347AD3" w:rsidP="00783646">
      <w:pPr>
        <w:jc w:val="both"/>
      </w:pPr>
      <w:r>
        <w:t>Svu projektnu dokumentaciju</w:t>
      </w:r>
      <w:r w:rsidR="003421E1" w:rsidRPr="003421E1">
        <w:t xml:space="preserve"> </w:t>
      </w:r>
      <w:r>
        <w:t>potrebno je izraditi</w:t>
      </w:r>
      <w:r w:rsidR="00F40F5B">
        <w:t xml:space="preserve"> </w:t>
      </w:r>
      <w:r w:rsidR="003421E1" w:rsidRPr="003421E1">
        <w:t>u skladu s važećim zakonodavstvom Republike Hrvatske i važećim zakonodavstvom Republike Slovenije</w:t>
      </w:r>
      <w:r w:rsidR="003421E1">
        <w:t>.</w:t>
      </w:r>
    </w:p>
    <w:p w:rsidR="003421E1" w:rsidRDefault="003421E1" w:rsidP="00783646">
      <w:pPr>
        <w:jc w:val="both"/>
      </w:pPr>
    </w:p>
    <w:p w:rsidR="00783646" w:rsidRPr="00783646" w:rsidRDefault="00783646" w:rsidP="00783646">
      <w:pPr>
        <w:jc w:val="both"/>
      </w:pPr>
      <w:r w:rsidRPr="00783646">
        <w:t>Inspekcijski nadzor nad radovima za vrijeme izgradnje mosta obavljat će zajednički predstavnici nadležnih službi obiju ugovornih stranaka, koje će odrediti tijela nadležna za provedbu ovoga Sporazuma.</w:t>
      </w:r>
    </w:p>
    <w:p w:rsidR="00783646" w:rsidRDefault="00783646" w:rsidP="00783646">
      <w:pPr>
        <w:jc w:val="both"/>
      </w:pPr>
    </w:p>
    <w:p w:rsidR="00B61EB2" w:rsidRDefault="00B61EB2" w:rsidP="00783646">
      <w:pPr>
        <w:jc w:val="center"/>
        <w:outlineLvl w:val="0"/>
        <w:rPr>
          <w:b/>
        </w:rPr>
      </w:pPr>
    </w:p>
    <w:p w:rsidR="00783646" w:rsidRPr="00783646" w:rsidRDefault="00783646" w:rsidP="00783646">
      <w:pPr>
        <w:jc w:val="center"/>
        <w:outlineLvl w:val="0"/>
        <w:rPr>
          <w:b/>
        </w:rPr>
      </w:pPr>
      <w:r w:rsidRPr="00783646">
        <w:rPr>
          <w:b/>
        </w:rPr>
        <w:t>Članak 4.</w:t>
      </w:r>
    </w:p>
    <w:p w:rsidR="00783646" w:rsidRPr="00783646" w:rsidRDefault="00783646" w:rsidP="00783646">
      <w:pPr>
        <w:jc w:val="center"/>
        <w:rPr>
          <w:b/>
        </w:rPr>
      </w:pPr>
      <w:r w:rsidRPr="00783646">
        <w:rPr>
          <w:b/>
        </w:rPr>
        <w:t>Natječaj za izvođača radova</w:t>
      </w:r>
    </w:p>
    <w:p w:rsidR="00783646" w:rsidRPr="00783646" w:rsidRDefault="00783646" w:rsidP="00783646"/>
    <w:p w:rsidR="00783646" w:rsidRPr="00783646" w:rsidRDefault="00783646" w:rsidP="00783646">
      <w:pPr>
        <w:jc w:val="both"/>
      </w:pPr>
      <w:r w:rsidRPr="00783646">
        <w:t>Ugovorne stranke suglasne su da će za izgradnju mosta biti raspisan međunarodni javni natječaj.</w:t>
      </w:r>
    </w:p>
    <w:p w:rsidR="00783646" w:rsidRPr="00783646" w:rsidRDefault="00783646" w:rsidP="00783646">
      <w:pPr>
        <w:jc w:val="both"/>
      </w:pPr>
    </w:p>
    <w:p w:rsidR="00783646" w:rsidRPr="00783646" w:rsidRDefault="00783646" w:rsidP="00783646">
      <w:pPr>
        <w:jc w:val="both"/>
      </w:pPr>
      <w:r w:rsidRPr="00783646">
        <w:t>Raspisivanje međunarodnog javnog natječaja i njegov sadržaj (specifikacija) provest će se sukladno prethodnom dogovoru između tijela nadležnih za provedbu ovoga Sporazuma.</w:t>
      </w:r>
    </w:p>
    <w:p w:rsidR="00783646" w:rsidRPr="00783646" w:rsidRDefault="00783646" w:rsidP="00783646">
      <w:pPr>
        <w:jc w:val="both"/>
      </w:pPr>
    </w:p>
    <w:p w:rsidR="00783646" w:rsidRPr="00783646" w:rsidRDefault="00783646" w:rsidP="00783646">
      <w:pPr>
        <w:keepNext/>
        <w:jc w:val="center"/>
        <w:outlineLvl w:val="0"/>
        <w:rPr>
          <w:b/>
        </w:rPr>
      </w:pPr>
      <w:r w:rsidRPr="00783646">
        <w:rPr>
          <w:b/>
        </w:rPr>
        <w:t>Članak 5.</w:t>
      </w:r>
    </w:p>
    <w:p w:rsidR="00783646" w:rsidRPr="00783646" w:rsidRDefault="00783646" w:rsidP="00783646">
      <w:pPr>
        <w:jc w:val="center"/>
        <w:rPr>
          <w:b/>
        </w:rPr>
      </w:pPr>
      <w:r w:rsidRPr="00783646">
        <w:rPr>
          <w:b/>
        </w:rPr>
        <w:t>Troškovi izgradnje mosta</w:t>
      </w:r>
    </w:p>
    <w:p w:rsidR="00783646" w:rsidRPr="00783646" w:rsidRDefault="00783646" w:rsidP="00783646">
      <w:pPr>
        <w:jc w:val="both"/>
      </w:pPr>
    </w:p>
    <w:p w:rsidR="00783646" w:rsidRPr="00783646" w:rsidRDefault="00783646" w:rsidP="00783646">
      <w:pPr>
        <w:jc w:val="both"/>
      </w:pPr>
      <w:r w:rsidRPr="00783646">
        <w:t>Ugovorne stranke sporazumjele su se o raspodjeli troškova za projektantske, pripremne i izvođačke radove na sljedeći način:</w:t>
      </w:r>
    </w:p>
    <w:p w:rsidR="00783646" w:rsidRPr="00783646" w:rsidRDefault="00783646" w:rsidP="00783646">
      <w:r w:rsidRPr="00783646">
        <w:t>a)</w:t>
      </w:r>
      <w:r w:rsidRPr="00783646">
        <w:tab/>
        <w:t>troškove za projektnu dokumentaciju za izgradnju mosta snosi slovenska strana;</w:t>
      </w:r>
    </w:p>
    <w:p w:rsidR="00783646" w:rsidRPr="00783646" w:rsidRDefault="00783646" w:rsidP="00783646">
      <w:r w:rsidRPr="00783646">
        <w:t>b)</w:t>
      </w:r>
      <w:r w:rsidRPr="00783646">
        <w:tab/>
        <w:t xml:space="preserve">troškovi koji se odnose na izdavanje dozvola snose ugovorne stranke svaka za sebe;  </w:t>
      </w:r>
    </w:p>
    <w:p w:rsidR="00783646" w:rsidRPr="00783646" w:rsidRDefault="00783646" w:rsidP="00783646">
      <w:pPr>
        <w:ind w:left="709" w:hanging="709"/>
      </w:pPr>
      <w:r w:rsidRPr="00783646">
        <w:t>c)</w:t>
      </w:r>
      <w:r w:rsidRPr="00783646">
        <w:tab/>
        <w:t>troškove izgradnje mosta i uređenja vodenog korita na području mosta, ugovorne stran</w:t>
      </w:r>
      <w:r w:rsidR="00F40F5B">
        <w:t>ke snose u jednakim dijelovima;</w:t>
      </w:r>
    </w:p>
    <w:p w:rsidR="00783646" w:rsidRPr="00783646" w:rsidRDefault="00783646" w:rsidP="00783646">
      <w:pPr>
        <w:ind w:left="709" w:hanging="709"/>
      </w:pPr>
      <w:r w:rsidRPr="00783646">
        <w:t>d)</w:t>
      </w:r>
      <w:r w:rsidRPr="00783646">
        <w:tab/>
        <w:t>troškove izgradnje i prilagodbe prilaznih cesta do mosta na vlastitom državnom području svaka će ugovorn</w:t>
      </w:r>
      <w:r w:rsidR="00F40F5B">
        <w:t>a stranka snositi sama.</w:t>
      </w:r>
    </w:p>
    <w:p w:rsidR="00783646" w:rsidRPr="00783646" w:rsidRDefault="00783646" w:rsidP="00783646"/>
    <w:p w:rsidR="00783646" w:rsidRPr="00783646" w:rsidRDefault="00783646" w:rsidP="00783646">
      <w:pPr>
        <w:keepNext/>
        <w:jc w:val="center"/>
        <w:outlineLvl w:val="0"/>
        <w:rPr>
          <w:b/>
        </w:rPr>
      </w:pPr>
      <w:r w:rsidRPr="00783646">
        <w:rPr>
          <w:b/>
        </w:rPr>
        <w:t>Članak 6.</w:t>
      </w:r>
    </w:p>
    <w:p w:rsidR="00783646" w:rsidRPr="00783646" w:rsidRDefault="00783646" w:rsidP="00783646">
      <w:pPr>
        <w:keepNext/>
        <w:jc w:val="center"/>
        <w:outlineLvl w:val="0"/>
        <w:rPr>
          <w:b/>
        </w:rPr>
      </w:pPr>
      <w:r w:rsidRPr="00783646">
        <w:rPr>
          <w:b/>
        </w:rPr>
        <w:t>Rok završetka radova</w:t>
      </w:r>
    </w:p>
    <w:p w:rsidR="00783646" w:rsidRPr="00783646" w:rsidRDefault="00783646" w:rsidP="00783646">
      <w:pPr>
        <w:keepNext/>
      </w:pPr>
    </w:p>
    <w:p w:rsidR="00783646" w:rsidRPr="00783646" w:rsidRDefault="00783646" w:rsidP="00783646">
      <w:pPr>
        <w:jc w:val="both"/>
      </w:pPr>
      <w:r w:rsidRPr="00783646">
        <w:t xml:space="preserve">Ugovorne stranke suglasne su da će se pripremni i radovi na izgradnji mosta izvoditi </w:t>
      </w:r>
      <w:r w:rsidR="00F40F5B">
        <w:t xml:space="preserve">u skladu s pravilima struke </w:t>
      </w:r>
      <w:r w:rsidRPr="00783646">
        <w:t>i u razumnim rokovima</w:t>
      </w:r>
      <w:r w:rsidR="003C78A3">
        <w:t xml:space="preserve"> te na taj način </w:t>
      </w:r>
      <w:r w:rsidRPr="00783646">
        <w:t>omogućiti završetak izgradnje mosta i priključnih prometnica u što kraćem</w:t>
      </w:r>
      <w:r w:rsidR="003C78A3">
        <w:t xml:space="preserve"> vremenu</w:t>
      </w:r>
      <w:r w:rsidRPr="00783646">
        <w:t xml:space="preserve"> kako bi granični prijelaz Kaštel – Dragonja bio otvoren za redoviti međunarodni cestovni promet, sukladno njegovoj kategorizaciji.</w:t>
      </w:r>
    </w:p>
    <w:p w:rsidR="00783646" w:rsidRPr="00783646" w:rsidRDefault="00783646" w:rsidP="00783646">
      <w:pPr>
        <w:jc w:val="both"/>
      </w:pPr>
    </w:p>
    <w:p w:rsidR="00783646" w:rsidRPr="00783646" w:rsidRDefault="00783646" w:rsidP="00783646">
      <w:pPr>
        <w:jc w:val="center"/>
        <w:outlineLvl w:val="0"/>
        <w:rPr>
          <w:b/>
        </w:rPr>
      </w:pPr>
      <w:r w:rsidRPr="00783646">
        <w:rPr>
          <w:b/>
        </w:rPr>
        <w:t>Članak 7.</w:t>
      </w:r>
    </w:p>
    <w:p w:rsidR="00783646" w:rsidRPr="00783646" w:rsidRDefault="00783646" w:rsidP="00783646">
      <w:pPr>
        <w:jc w:val="center"/>
        <w:rPr>
          <w:b/>
        </w:rPr>
      </w:pPr>
      <w:r w:rsidRPr="00783646">
        <w:rPr>
          <w:b/>
        </w:rPr>
        <w:t>Održavanje i upravljanje</w:t>
      </w:r>
    </w:p>
    <w:p w:rsidR="00783646" w:rsidRPr="00783646" w:rsidRDefault="00783646" w:rsidP="00783646">
      <w:pPr>
        <w:rPr>
          <w:b/>
        </w:rPr>
      </w:pPr>
    </w:p>
    <w:p w:rsidR="00783646" w:rsidRPr="00783646" w:rsidRDefault="00783646" w:rsidP="00783646">
      <w:r w:rsidRPr="00783646">
        <w:t>Upravljanje i održavanje mosta uredit će se posebnim sporazumom.</w:t>
      </w:r>
    </w:p>
    <w:p w:rsidR="00783646" w:rsidRPr="00783646" w:rsidRDefault="00783646" w:rsidP="00783646"/>
    <w:p w:rsidR="00783646" w:rsidRPr="00783646" w:rsidRDefault="00783646" w:rsidP="00783646">
      <w:pPr>
        <w:jc w:val="center"/>
        <w:outlineLvl w:val="0"/>
        <w:rPr>
          <w:b/>
        </w:rPr>
      </w:pPr>
      <w:r w:rsidRPr="00783646">
        <w:rPr>
          <w:b/>
        </w:rPr>
        <w:t>Članak 8.</w:t>
      </w:r>
    </w:p>
    <w:p w:rsidR="00783646" w:rsidRPr="00783646" w:rsidRDefault="00783646" w:rsidP="00783646">
      <w:pPr>
        <w:jc w:val="center"/>
        <w:rPr>
          <w:b/>
        </w:rPr>
      </w:pPr>
      <w:r w:rsidRPr="00783646">
        <w:rPr>
          <w:b/>
        </w:rPr>
        <w:t>Odgovornost za štetu</w:t>
      </w:r>
    </w:p>
    <w:p w:rsidR="00783646" w:rsidRPr="00783646" w:rsidRDefault="00783646" w:rsidP="00783646"/>
    <w:p w:rsidR="00783646" w:rsidRPr="00783646" w:rsidRDefault="00783646" w:rsidP="00783646">
      <w:pPr>
        <w:jc w:val="both"/>
      </w:pPr>
      <w:r w:rsidRPr="00783646">
        <w:t>U slučaju da jedna od ugovornih stranaka bez utemeljenog razloga odstupi od realizacije izgradnje mosta prije početka izgradnje ili tijekom same izgradnje, odgovara</w:t>
      </w:r>
      <w:r w:rsidR="003C78A3">
        <w:t>ti će</w:t>
      </w:r>
      <w:r w:rsidRPr="00783646">
        <w:t xml:space="preserve"> drugoj ugovornoj stranci za prouzročenu štetu i nastale troškove te ih je dužna nadoknaditi.</w:t>
      </w:r>
    </w:p>
    <w:p w:rsidR="00783646" w:rsidRPr="00783646" w:rsidRDefault="00783646" w:rsidP="00783646">
      <w:pPr>
        <w:jc w:val="both"/>
      </w:pPr>
    </w:p>
    <w:p w:rsidR="00783646" w:rsidRPr="00783646" w:rsidRDefault="00783646" w:rsidP="00783646">
      <w:pPr>
        <w:jc w:val="center"/>
        <w:outlineLvl w:val="0"/>
        <w:rPr>
          <w:b/>
        </w:rPr>
      </w:pPr>
      <w:r w:rsidRPr="00783646">
        <w:rPr>
          <w:b/>
        </w:rPr>
        <w:t>Članak 9.</w:t>
      </w:r>
    </w:p>
    <w:p w:rsidR="00783646" w:rsidRPr="00783646" w:rsidRDefault="00783646" w:rsidP="00783646">
      <w:pPr>
        <w:jc w:val="center"/>
        <w:rPr>
          <w:b/>
        </w:rPr>
      </w:pPr>
      <w:r w:rsidRPr="00783646">
        <w:rPr>
          <w:b/>
        </w:rPr>
        <w:t>Rješavanje sporova</w:t>
      </w:r>
    </w:p>
    <w:p w:rsidR="00783646" w:rsidRPr="00783646" w:rsidRDefault="00783646" w:rsidP="00783646"/>
    <w:p w:rsidR="00783646" w:rsidRPr="00783646" w:rsidRDefault="00783646" w:rsidP="00783646">
      <w:pPr>
        <w:jc w:val="both"/>
      </w:pPr>
      <w:r w:rsidRPr="00783646">
        <w:t>Moguće sporove o tumačenju ili primjeni ovog</w:t>
      </w:r>
      <w:r w:rsidR="00B61EB2">
        <w:t>a</w:t>
      </w:r>
      <w:r w:rsidRPr="00783646">
        <w:t xml:space="preserve"> Sporazuma ugovorne stran</w:t>
      </w:r>
      <w:r w:rsidR="003C78A3">
        <w:t>k</w:t>
      </w:r>
      <w:r w:rsidRPr="00783646">
        <w:t>e rješavaju sporazumno.</w:t>
      </w:r>
    </w:p>
    <w:p w:rsidR="00783646" w:rsidRDefault="00783646" w:rsidP="00783646">
      <w:pPr>
        <w:jc w:val="both"/>
        <w:rPr>
          <w:b/>
        </w:rPr>
      </w:pPr>
    </w:p>
    <w:p w:rsidR="00B61EB2" w:rsidRPr="00783646" w:rsidRDefault="00B61EB2" w:rsidP="00783646">
      <w:pPr>
        <w:jc w:val="both"/>
        <w:rPr>
          <w:b/>
        </w:rPr>
      </w:pPr>
    </w:p>
    <w:p w:rsidR="00B61EB2" w:rsidRDefault="00B61EB2" w:rsidP="00783646">
      <w:pPr>
        <w:jc w:val="center"/>
        <w:outlineLvl w:val="0"/>
        <w:rPr>
          <w:b/>
        </w:rPr>
      </w:pPr>
    </w:p>
    <w:p w:rsidR="00B61EB2" w:rsidRDefault="00B61EB2" w:rsidP="00783646">
      <w:pPr>
        <w:jc w:val="center"/>
        <w:outlineLvl w:val="0"/>
        <w:rPr>
          <w:b/>
        </w:rPr>
      </w:pPr>
    </w:p>
    <w:p w:rsidR="00783646" w:rsidRPr="00783646" w:rsidRDefault="00783646" w:rsidP="00783646">
      <w:pPr>
        <w:jc w:val="center"/>
        <w:outlineLvl w:val="0"/>
        <w:rPr>
          <w:b/>
        </w:rPr>
      </w:pPr>
      <w:r w:rsidRPr="00783646">
        <w:rPr>
          <w:b/>
        </w:rPr>
        <w:lastRenderedPageBreak/>
        <w:t>Članak 10.</w:t>
      </w:r>
    </w:p>
    <w:p w:rsidR="00783646" w:rsidRPr="00783646" w:rsidRDefault="00783646" w:rsidP="00783646">
      <w:pPr>
        <w:jc w:val="center"/>
        <w:rPr>
          <w:b/>
        </w:rPr>
      </w:pPr>
      <w:r w:rsidRPr="00783646">
        <w:rPr>
          <w:b/>
        </w:rPr>
        <w:t>Završne odredbe</w:t>
      </w:r>
    </w:p>
    <w:p w:rsidR="00783646" w:rsidRPr="00783646" w:rsidRDefault="00783646" w:rsidP="00783646"/>
    <w:p w:rsidR="00783646" w:rsidRPr="00783646" w:rsidRDefault="00783646" w:rsidP="00783646">
      <w:pPr>
        <w:jc w:val="both"/>
      </w:pPr>
      <w:r w:rsidRPr="00783646">
        <w:t>Ovaj Sporazum stupa na snagu tridesetog dana od datuma primitka zadnje pisane obavijesti kojom se ugovorne stran</w:t>
      </w:r>
      <w:r w:rsidR="003C78A3">
        <w:t>k</w:t>
      </w:r>
      <w:r w:rsidRPr="00783646">
        <w:t>e međusobno izvješćuju diplomatskim putem o ispunjenju uvjeta predviđenih unutarnjim zakonodavstvom za njegovo stupanje na snagu.</w:t>
      </w:r>
    </w:p>
    <w:p w:rsidR="00783646" w:rsidRPr="00783646" w:rsidRDefault="00783646" w:rsidP="00783646">
      <w:pPr>
        <w:jc w:val="both"/>
      </w:pPr>
    </w:p>
    <w:p w:rsidR="00783646" w:rsidRPr="00783646" w:rsidRDefault="00783646" w:rsidP="00783646">
      <w:pPr>
        <w:jc w:val="both"/>
      </w:pPr>
      <w:r w:rsidRPr="00783646">
        <w:t>Bilo koja ugovorna stran</w:t>
      </w:r>
      <w:r w:rsidR="003C78A3">
        <w:t>k</w:t>
      </w:r>
      <w:r w:rsidRPr="00783646">
        <w:t>a može otkazati Sporazum pisano, diplomatskim putem. U tom slučaju, Sporazum prestaje šest mjeseci nakon primitka obavijesti o otkazu Sporazuma.</w:t>
      </w:r>
    </w:p>
    <w:p w:rsidR="00783646" w:rsidRPr="00783646" w:rsidRDefault="00783646" w:rsidP="00783646">
      <w:pPr>
        <w:jc w:val="both"/>
      </w:pPr>
    </w:p>
    <w:p w:rsidR="00783646" w:rsidRPr="00783646" w:rsidRDefault="00783646" w:rsidP="00783646">
      <w:pPr>
        <w:jc w:val="both"/>
      </w:pPr>
      <w:r w:rsidRPr="00783646">
        <w:t>Sporazum se može izmijeniti i dopuniti na temelju međusobnog dogovora ugovornih stranaka.</w:t>
      </w:r>
    </w:p>
    <w:p w:rsidR="00783646" w:rsidRPr="00783646" w:rsidRDefault="00783646" w:rsidP="00783646">
      <w:pPr>
        <w:jc w:val="both"/>
      </w:pPr>
      <w:r w:rsidRPr="00783646">
        <w:t>Izmjene i dopune stupaju na snagu u skladu sa stavkom 1. ovog</w:t>
      </w:r>
      <w:r w:rsidR="00CA4ABA">
        <w:t>a</w:t>
      </w:r>
      <w:r w:rsidRPr="00783646">
        <w:t xml:space="preserve"> članka.</w:t>
      </w:r>
    </w:p>
    <w:p w:rsidR="00783646" w:rsidRPr="00783646" w:rsidRDefault="00783646" w:rsidP="00783646">
      <w:pPr>
        <w:jc w:val="both"/>
      </w:pPr>
    </w:p>
    <w:p w:rsidR="00783646" w:rsidRPr="00783646" w:rsidRDefault="00783646" w:rsidP="00783646">
      <w:pPr>
        <w:jc w:val="both"/>
      </w:pPr>
    </w:p>
    <w:p w:rsidR="00783646" w:rsidRPr="00783646" w:rsidRDefault="00783646" w:rsidP="00783646">
      <w:pPr>
        <w:jc w:val="both"/>
      </w:pPr>
      <w:r w:rsidRPr="00783646">
        <w:t xml:space="preserve">Sastavljeno u ………… dana </w:t>
      </w:r>
      <w:r w:rsidRPr="00783646">
        <w:rPr>
          <w:cs/>
        </w:rPr>
        <w:t>……</w:t>
      </w:r>
      <w:r w:rsidRPr="00783646">
        <w:t>..</w:t>
      </w:r>
      <w:r w:rsidRPr="00783646">
        <w:rPr>
          <w:cs/>
        </w:rPr>
        <w:t>………...</w:t>
      </w:r>
      <w:r w:rsidRPr="00783646">
        <w:t xml:space="preserve"> u dva izvornika, svaki na hrvatskom i slovenskom jeziku, pri čemu su oba teksta jednako vjerodostojna.</w:t>
      </w:r>
    </w:p>
    <w:p w:rsidR="00783646" w:rsidRPr="00783646" w:rsidRDefault="00783646" w:rsidP="00783646"/>
    <w:p w:rsidR="00783646" w:rsidRPr="00783646" w:rsidRDefault="00783646" w:rsidP="00783646">
      <w:pPr>
        <w:rPr>
          <w:b/>
        </w:rPr>
      </w:pPr>
    </w:p>
    <w:p w:rsidR="00783646" w:rsidRPr="00783646" w:rsidRDefault="00783646" w:rsidP="00783646">
      <w:pPr>
        <w:rPr>
          <w:b/>
        </w:rPr>
      </w:pPr>
    </w:p>
    <w:p w:rsidR="00783646" w:rsidRPr="00783646" w:rsidRDefault="00783646" w:rsidP="00783646">
      <w:pPr>
        <w:rPr>
          <w:b/>
        </w:rPr>
      </w:pPr>
    </w:p>
    <w:p w:rsidR="00783646" w:rsidRPr="00783646" w:rsidRDefault="00783646" w:rsidP="00783646">
      <w:pPr>
        <w:rPr>
          <w:b/>
        </w:rPr>
      </w:pPr>
      <w:r w:rsidRPr="00783646">
        <w:rPr>
          <w:b/>
        </w:rPr>
        <w:t xml:space="preserve">Za </w:t>
      </w:r>
      <w:r w:rsidRPr="00783646">
        <w:rPr>
          <w:b/>
        </w:rPr>
        <w:tab/>
      </w:r>
      <w:r w:rsidRPr="00783646">
        <w:rPr>
          <w:b/>
        </w:rPr>
        <w:tab/>
      </w:r>
      <w:r w:rsidRPr="00783646">
        <w:rPr>
          <w:b/>
        </w:rPr>
        <w:tab/>
      </w:r>
      <w:r w:rsidRPr="00783646">
        <w:rPr>
          <w:b/>
        </w:rPr>
        <w:tab/>
      </w:r>
      <w:r w:rsidRPr="00783646">
        <w:rPr>
          <w:b/>
        </w:rPr>
        <w:tab/>
      </w:r>
      <w:r w:rsidRPr="00783646">
        <w:rPr>
          <w:b/>
        </w:rPr>
        <w:tab/>
      </w:r>
      <w:r w:rsidRPr="00783646">
        <w:rPr>
          <w:b/>
        </w:rPr>
        <w:tab/>
        <w:t>Za</w:t>
      </w:r>
    </w:p>
    <w:p w:rsidR="00783646" w:rsidRPr="00783646" w:rsidRDefault="00783646" w:rsidP="00783646">
      <w:pPr>
        <w:rPr>
          <w:b/>
        </w:rPr>
      </w:pPr>
    </w:p>
    <w:p w:rsidR="00783646" w:rsidRPr="00783646" w:rsidRDefault="00783646" w:rsidP="00783646">
      <w:pPr>
        <w:rPr>
          <w:b/>
        </w:rPr>
      </w:pPr>
      <w:r w:rsidRPr="00783646">
        <w:rPr>
          <w:b/>
        </w:rPr>
        <w:t>Vladu Republike Hrvatske</w:t>
      </w:r>
      <w:r w:rsidRPr="00783646">
        <w:rPr>
          <w:b/>
        </w:rPr>
        <w:tab/>
      </w:r>
      <w:r w:rsidRPr="00783646">
        <w:rPr>
          <w:b/>
        </w:rPr>
        <w:tab/>
      </w:r>
      <w:r w:rsidRPr="00783646">
        <w:rPr>
          <w:b/>
        </w:rPr>
        <w:tab/>
      </w:r>
      <w:r w:rsidRPr="00783646">
        <w:rPr>
          <w:b/>
        </w:rPr>
        <w:tab/>
        <w:t>Vladu Republike Slovenije</w:t>
      </w:r>
    </w:p>
    <w:p w:rsidR="00783646" w:rsidRPr="00783646" w:rsidRDefault="00783646" w:rsidP="00783646">
      <w:pPr>
        <w:rPr>
          <w:b/>
        </w:rPr>
      </w:pPr>
    </w:p>
    <w:p w:rsidR="00783646" w:rsidRPr="00783646" w:rsidRDefault="00783646" w:rsidP="00783646">
      <w:pPr>
        <w:rPr>
          <w:b/>
        </w:rPr>
      </w:pPr>
    </w:p>
    <w:p w:rsidR="00783646" w:rsidRPr="00783646" w:rsidRDefault="00783646" w:rsidP="00783646">
      <w:pPr>
        <w:rPr>
          <w:b/>
        </w:rPr>
      </w:pPr>
    </w:p>
    <w:p w:rsidR="00783646" w:rsidRPr="00783646" w:rsidRDefault="00783646" w:rsidP="00783646">
      <w:pPr>
        <w:rPr>
          <w:b/>
        </w:rPr>
      </w:pPr>
    </w:p>
    <w:p w:rsidR="00783646" w:rsidRPr="00783646" w:rsidRDefault="00783646" w:rsidP="00783646">
      <w:pPr>
        <w:rPr>
          <w:b/>
        </w:rPr>
      </w:pPr>
    </w:p>
    <w:p w:rsidR="00783646" w:rsidRPr="00783646" w:rsidRDefault="00783646" w:rsidP="00783646">
      <w:pPr>
        <w:rPr>
          <w:b/>
        </w:rPr>
      </w:pPr>
    </w:p>
    <w:p w:rsidR="00783646" w:rsidRPr="00783646" w:rsidRDefault="00783646" w:rsidP="00783646">
      <w:pPr>
        <w:rPr>
          <w:b/>
        </w:rPr>
      </w:pPr>
      <w:r w:rsidRPr="00783646">
        <w:rPr>
          <w:b/>
        </w:rPr>
        <w:t>__________________________</w:t>
      </w:r>
      <w:r w:rsidRPr="00783646">
        <w:rPr>
          <w:b/>
        </w:rPr>
        <w:tab/>
      </w:r>
      <w:r w:rsidRPr="00783646">
        <w:rPr>
          <w:b/>
        </w:rPr>
        <w:tab/>
      </w:r>
      <w:r w:rsidRPr="00783646">
        <w:rPr>
          <w:b/>
        </w:rPr>
        <w:tab/>
        <w:t>___________________________</w:t>
      </w:r>
    </w:p>
    <w:p w:rsidR="00783646" w:rsidRPr="00783646" w:rsidRDefault="00783646" w:rsidP="00783646">
      <w:pPr>
        <w:rPr>
          <w:b/>
        </w:rPr>
      </w:pPr>
    </w:p>
    <w:p w:rsidR="00783646" w:rsidRPr="00783646" w:rsidRDefault="00783646" w:rsidP="00783646">
      <w:pPr>
        <w:rPr>
          <w:b/>
        </w:rPr>
      </w:pPr>
    </w:p>
    <w:p w:rsidR="00783646" w:rsidRPr="00783646" w:rsidRDefault="00783646" w:rsidP="00783646">
      <w:pPr>
        <w:rPr>
          <w:b/>
        </w:rPr>
      </w:pPr>
    </w:p>
    <w:p w:rsidR="00783646" w:rsidRPr="00783646" w:rsidRDefault="00783646" w:rsidP="00783646">
      <w:pPr>
        <w:rPr>
          <w:b/>
        </w:rPr>
      </w:pPr>
    </w:p>
    <w:p w:rsidR="00783646" w:rsidRPr="00783646" w:rsidRDefault="00783646" w:rsidP="00783646">
      <w:pPr>
        <w:jc w:val="both"/>
      </w:pPr>
    </w:p>
    <w:p w:rsidR="00783646" w:rsidRPr="00783646" w:rsidRDefault="00783646" w:rsidP="00783646">
      <w:pPr>
        <w:ind w:left="360"/>
        <w:rPr>
          <w:b/>
          <w:color w:val="000000"/>
        </w:rPr>
      </w:pPr>
    </w:p>
    <w:p w:rsidR="00783646" w:rsidRPr="00783646" w:rsidRDefault="00783646" w:rsidP="00783646">
      <w:pPr>
        <w:ind w:left="720"/>
      </w:pPr>
    </w:p>
    <w:p w:rsidR="00783646" w:rsidRPr="00783646" w:rsidRDefault="00783646" w:rsidP="00783646">
      <w:pPr>
        <w:ind w:left="360"/>
        <w:rPr>
          <w:b/>
          <w:color w:val="000000"/>
        </w:rPr>
      </w:pPr>
    </w:p>
    <w:p w:rsidR="00783646" w:rsidRPr="00783646" w:rsidRDefault="00783646" w:rsidP="00783646">
      <w:pPr>
        <w:ind w:left="720"/>
      </w:pPr>
    </w:p>
    <w:p w:rsidR="00783646" w:rsidRPr="00783646" w:rsidRDefault="00783646" w:rsidP="00783646">
      <w:pPr>
        <w:rPr>
          <w:color w:val="000000"/>
          <w:sz w:val="22"/>
          <w:szCs w:val="22"/>
        </w:rPr>
      </w:pPr>
    </w:p>
    <w:p w:rsidR="002B41AB" w:rsidRPr="00AB0403" w:rsidRDefault="0052025F" w:rsidP="00AB0403"/>
    <w:sectPr w:rsidR="002B41AB" w:rsidRPr="00AB0403" w:rsidSect="00CA4ABA">
      <w:headerReference w:type="default" r:id="rId11"/>
      <w:pgSz w:w="11906" w:h="16838" w:code="9"/>
      <w:pgMar w:top="1134" w:right="1418" w:bottom="1247" w:left="1418" w:header="709" w:footer="709" w:gutter="0"/>
      <w:paperSrc w:firs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25F" w:rsidRDefault="0052025F" w:rsidP="00CA4ABA">
      <w:r>
        <w:separator/>
      </w:r>
    </w:p>
  </w:endnote>
  <w:endnote w:type="continuationSeparator" w:id="0">
    <w:p w:rsidR="0052025F" w:rsidRDefault="0052025F" w:rsidP="00CA4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25F" w:rsidRDefault="0052025F" w:rsidP="00CA4ABA">
      <w:r>
        <w:separator/>
      </w:r>
    </w:p>
  </w:footnote>
  <w:footnote w:type="continuationSeparator" w:id="0">
    <w:p w:rsidR="0052025F" w:rsidRDefault="0052025F" w:rsidP="00CA4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4688682"/>
      <w:docPartObj>
        <w:docPartGallery w:val="Page Numbers (Top of Page)"/>
        <w:docPartUnique/>
      </w:docPartObj>
    </w:sdtPr>
    <w:sdtEndPr/>
    <w:sdtContent>
      <w:p w:rsidR="00CA4ABA" w:rsidRDefault="00CA4AB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4A57">
          <w:rPr>
            <w:noProof/>
          </w:rPr>
          <w:t>2</w:t>
        </w:r>
        <w:r>
          <w:fldChar w:fldCharType="end"/>
        </w:r>
      </w:p>
    </w:sdtContent>
  </w:sdt>
  <w:p w:rsidR="00CA4ABA" w:rsidRDefault="00CA4A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06C0C"/>
    <w:multiLevelType w:val="hybridMultilevel"/>
    <w:tmpl w:val="C374B2C2"/>
    <w:lvl w:ilvl="0" w:tplc="8CFAFF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EC01C0"/>
    <w:multiLevelType w:val="hybridMultilevel"/>
    <w:tmpl w:val="4C12B60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F1C"/>
    <w:rsid w:val="00111755"/>
    <w:rsid w:val="002E162C"/>
    <w:rsid w:val="00320F39"/>
    <w:rsid w:val="003421E1"/>
    <w:rsid w:val="00347AD3"/>
    <w:rsid w:val="00394A57"/>
    <w:rsid w:val="003C78A3"/>
    <w:rsid w:val="003E3738"/>
    <w:rsid w:val="00402496"/>
    <w:rsid w:val="004B7F1C"/>
    <w:rsid w:val="004E7BD9"/>
    <w:rsid w:val="0052025F"/>
    <w:rsid w:val="005B061B"/>
    <w:rsid w:val="006120B3"/>
    <w:rsid w:val="006A5743"/>
    <w:rsid w:val="006C4A1A"/>
    <w:rsid w:val="00724F12"/>
    <w:rsid w:val="00783646"/>
    <w:rsid w:val="00931B71"/>
    <w:rsid w:val="00974CD9"/>
    <w:rsid w:val="00AA7F76"/>
    <w:rsid w:val="00AB0403"/>
    <w:rsid w:val="00AD48DB"/>
    <w:rsid w:val="00B4182E"/>
    <w:rsid w:val="00B47517"/>
    <w:rsid w:val="00B61EB2"/>
    <w:rsid w:val="00C01862"/>
    <w:rsid w:val="00CA4ABA"/>
    <w:rsid w:val="00D2751D"/>
    <w:rsid w:val="00E1610E"/>
    <w:rsid w:val="00F40F5B"/>
    <w:rsid w:val="00FA6156"/>
    <w:rsid w:val="00FF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5FDD512-CBB8-453E-A4DA-3C3CEFE7E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018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018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4AB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4ABA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CA4AB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A4A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C606F28-912E-41A2-A3A2-BD9F29C5FF3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F4364B0-4F70-42E0-B20A-59740C26DC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41DD42-E27A-460B-829D-527D04CA1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3A07A6-D401-465F-89D0-732E6F1D69C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Predlozak</vt:lpstr>
    </vt:vector>
  </TitlesOfParts>
  <Company>RH-TDU</Company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santur</dc:creator>
  <cp:lastModifiedBy>Vlatka Šelimber</cp:lastModifiedBy>
  <cp:revision>2</cp:revision>
  <cp:lastPrinted>2019-07-15T10:29:00Z</cp:lastPrinted>
  <dcterms:created xsi:type="dcterms:W3CDTF">2019-07-17T14:23:00Z</dcterms:created>
  <dcterms:modified xsi:type="dcterms:W3CDTF">2019-07-17T14:23:00Z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